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Autospacing="0" w:afterAutospacing="0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0"/>
          <w:szCs w:val="20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27"/>
          <w:szCs w:val="27"/>
        </w:rPr>
        <w:t>“非局部微分方程的理论和高效数值方法”湖南省研究生创新论坛回  执</w:t>
      </w:r>
    </w:p>
    <w:tbl>
      <w:tblPr>
        <w:tblStyle w:val="3"/>
        <w:tblpPr w:leftFromText="180" w:rightFromText="180" w:vertAnchor="text" w:horzAnchor="page" w:tblpX="2154" w:tblpY="524"/>
        <w:tblOverlap w:val="never"/>
        <w:tblW w:w="825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1275"/>
        <w:gridCol w:w="700"/>
        <w:gridCol w:w="662"/>
        <w:gridCol w:w="1940"/>
        <w:gridCol w:w="22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24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博士生/ 硕士生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4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学校、专业</w:t>
            </w:r>
          </w:p>
        </w:tc>
        <w:tc>
          <w:tcPr>
            <w:tcW w:w="457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山东科技大学 应用数学专业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是否住宿（ 是 / 否 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电话号码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电子信箱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06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685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宋体" w:hAnsi="宋体" w:eastAsia="宋体" w:cs="宋体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到达时间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离开时间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征集论文投稿</w:t>
            </w:r>
          </w:p>
        </w:tc>
        <w:tc>
          <w:tcPr>
            <w:tcW w:w="6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    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论文题目：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rPr>
                <w:rFonts w:hint="default" w:ascii="宋体" w:hAnsi="宋体" w:eastAsia="宋体" w:cs="宋体"/>
                <w:caps w:val="0"/>
                <w:color w:val="auto"/>
                <w:spacing w:val="0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学术报告</w:t>
            </w:r>
          </w:p>
        </w:tc>
        <w:tc>
          <w:tcPr>
            <w:tcW w:w="6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both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both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报告题目：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single"/>
                <w:lang w:val="en-US" w:eastAsia="zh-CN" w:bidi="ar"/>
              </w:rPr>
              <w:t>             </w:t>
            </w:r>
            <w:r>
              <w:rPr>
                <w:rFonts w:hint="eastAsia" w:cstheme="minorBidi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single"/>
                <w:lang w:val="en-US" w:eastAsia="zh-CN" w:bidi="ar"/>
              </w:rPr>
              <w:t>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both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报告摘要（400字以内）：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both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  <w:t>仅出席会议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8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</w:rPr>
              <w:t>备注：请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参会人员在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</w:rPr>
              <w:t>201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</w:rPr>
              <w:t>日前将回执请发送到：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single"/>
              </w:rPr>
              <w:t>279772761@qq.com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</w:rPr>
              <w:instrText xml:space="preserve"> HYPERLINK "mailto:hanwanjun@xtu.edu.cn；"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</w:rPr>
              <w:t>hanwanjun@xtu.edu.cn；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征集论文投稿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学术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</w:rPr>
              <w:t>报告发送到：</w:t>
            </w:r>
            <w:r>
              <w:rPr>
                <w:rStyle w:val="6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lzhang@xtu.edu.cn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</w:rPr>
              <w:instrText xml:space="preserve"> HYPERLINK "mailto:yuexq@xtu.edu.cn；weipingbu@lsec.cc.ac.cn。"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</w:rPr>
              <w:t>；</w:t>
            </w:r>
            <w:r>
              <w:rPr>
                <w:rStyle w:val="6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或</w:t>
            </w:r>
            <w:r>
              <w:rPr>
                <w:rStyle w:val="6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</w:rPr>
              <w:t>weipingbu@</w:t>
            </w:r>
            <w:r>
              <w:rPr>
                <w:rStyle w:val="6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xtu.edu.cn</w:t>
            </w:r>
            <w:r>
              <w:rPr>
                <w:rStyle w:val="6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邮件名称请按照以下要求填写：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1.征集论文投稿：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征集论文投稿+学校+姓名；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2.回执：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回执单+学校+姓名；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textAlignment w:val="auto"/>
              <w:rPr>
                <w:rFonts w:hint="default" w:ascii="宋体" w:hAnsi="宋体" w:eastAsia="宋体" w:cs="宋体"/>
                <w:caps w:val="0"/>
                <w:color w:val="auto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学术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报告：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学术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报告+学校+姓名。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E5CDE"/>
    <w:rsid w:val="10AE5CDE"/>
    <w:rsid w:val="268F2526"/>
    <w:rsid w:val="32EB7B5C"/>
    <w:rsid w:val="3B4373A9"/>
    <w:rsid w:val="3D296110"/>
    <w:rsid w:val="661257CC"/>
    <w:rsid w:val="706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2019-07-08T10:15:00Z</dcterms:created>
  <dc:creator>独慕～xin</dc:creator>
  <cp:lastModifiedBy>赖登</cp:lastModifiedBy>
  <dcterms:modified xsi:type="dcterms:W3CDTF">2019-10-17T07:18:42Z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