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F1" w:rsidRDefault="002F2F2F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sz w:val="32"/>
          <w:szCs w:val="32"/>
        </w:rPr>
        <w:t>2019</w:t>
      </w:r>
      <w:r>
        <w:rPr>
          <w:rFonts w:ascii="方正小标宋简体" w:eastAsia="方正小标宋简体" w:hint="eastAsia"/>
          <w:b/>
          <w:sz w:val="32"/>
          <w:szCs w:val="32"/>
        </w:rPr>
        <w:t>年度</w:t>
      </w:r>
      <w:r>
        <w:rPr>
          <w:rFonts w:ascii="方正小标宋简体" w:eastAsia="方正小标宋简体" w:hint="eastAsia"/>
          <w:b/>
          <w:sz w:val="32"/>
          <w:szCs w:val="32"/>
        </w:rPr>
        <w:t>国家自然科学基金项目绩效评价表</w:t>
      </w:r>
    </w:p>
    <w:tbl>
      <w:tblPr>
        <w:tblpPr w:leftFromText="180" w:rightFromText="180" w:vertAnchor="text" w:horzAnchor="page" w:tblpX="1313" w:tblpY="304"/>
        <w:tblOverlap w:val="never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0"/>
        <w:gridCol w:w="200"/>
        <w:gridCol w:w="10"/>
        <w:gridCol w:w="2277"/>
        <w:gridCol w:w="1850"/>
        <w:gridCol w:w="2958"/>
      </w:tblGrid>
      <w:tr w:rsidR="002F2F2F" w:rsidTr="00EE0611">
        <w:trPr>
          <w:cantSplit/>
          <w:trHeight w:val="472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bookmarkEnd w:id="0"/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BF1" w:rsidTr="002F2F2F">
        <w:trPr>
          <w:cantSplit/>
          <w:trHeight w:val="474"/>
        </w:trPr>
        <w:tc>
          <w:tcPr>
            <w:tcW w:w="1840" w:type="dxa"/>
            <w:vAlign w:val="center"/>
          </w:tcPr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项目批准号</w:t>
            </w:r>
          </w:p>
        </w:tc>
        <w:tc>
          <w:tcPr>
            <w:tcW w:w="2487" w:type="dxa"/>
            <w:gridSpan w:val="3"/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项目负责人</w:t>
            </w: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F2F2F" w:rsidTr="001F4EDE">
        <w:trPr>
          <w:cantSplit/>
          <w:trHeight w:val="438"/>
        </w:trPr>
        <w:tc>
          <w:tcPr>
            <w:tcW w:w="1840" w:type="dxa"/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295" w:type="dxa"/>
            <w:gridSpan w:val="5"/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BF1" w:rsidTr="002F2F2F">
        <w:trPr>
          <w:cantSplit/>
          <w:trHeight w:val="521"/>
        </w:trPr>
        <w:tc>
          <w:tcPr>
            <w:tcW w:w="9135" w:type="dxa"/>
            <w:gridSpan w:val="6"/>
            <w:vAlign w:val="center"/>
          </w:tcPr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经费使用情况（单位：万元）</w:t>
            </w:r>
          </w:p>
        </w:tc>
      </w:tr>
      <w:tr w:rsidR="006A0BF1" w:rsidTr="002F2F2F">
        <w:trPr>
          <w:cantSplit/>
          <w:trHeight w:val="447"/>
        </w:trPr>
        <w:tc>
          <w:tcPr>
            <w:tcW w:w="1840" w:type="dxa"/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直接经费</w:t>
            </w:r>
          </w:p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本年支出</w:t>
            </w:r>
          </w:p>
        </w:tc>
        <w:tc>
          <w:tcPr>
            <w:tcW w:w="2487" w:type="dxa"/>
            <w:gridSpan w:val="3"/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直接经费</w:t>
            </w:r>
          </w:p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年初结转经费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BF1" w:rsidTr="002F2F2F">
        <w:trPr>
          <w:cantSplit/>
          <w:trHeight w:val="430"/>
        </w:trPr>
        <w:tc>
          <w:tcPr>
            <w:tcW w:w="1840" w:type="dxa"/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直接经费</w:t>
            </w:r>
          </w:p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年末结余经费</w:t>
            </w:r>
          </w:p>
        </w:tc>
        <w:tc>
          <w:tcPr>
            <w:tcW w:w="2487" w:type="dxa"/>
            <w:gridSpan w:val="3"/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2F2F2F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间接经费</w:t>
            </w:r>
          </w:p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绩效提取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6A0BF1" w:rsidRDefault="006A0BF1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BF1" w:rsidTr="002F2F2F">
        <w:trPr>
          <w:cantSplit/>
          <w:trHeight w:val="600"/>
        </w:trPr>
        <w:tc>
          <w:tcPr>
            <w:tcW w:w="9135" w:type="dxa"/>
            <w:gridSpan w:val="6"/>
            <w:vAlign w:val="center"/>
          </w:tcPr>
          <w:p w:rsidR="006A0BF1" w:rsidRDefault="002F2F2F" w:rsidP="002F2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项目执行及成果产出情况</w:t>
            </w: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2F2F" w:rsidRDefault="002F2F2F" w:rsidP="002F2F2F">
            <w:pPr>
              <w:adjustRightInd w:val="0"/>
              <w:snapToGrid w:val="0"/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项目</w:t>
            </w: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执行</w:t>
            </w: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情况</w:t>
            </w:r>
          </w:p>
          <w:p w:rsidR="006A0BF1" w:rsidRDefault="002F2F2F" w:rsidP="002F2F2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研究进度、阶段性成果、存在的问题及解决方法、其他需要说明情况。</w:t>
            </w: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）</w:t>
            </w:r>
          </w:p>
        </w:tc>
        <w:tc>
          <w:tcPr>
            <w:tcW w:w="70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3778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2F" w:rsidRDefault="002F2F2F" w:rsidP="002F2F2F">
            <w:pPr>
              <w:adjustRightInd w:val="0"/>
              <w:snapToGrid w:val="0"/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支撑引领发展</w:t>
            </w:r>
          </w:p>
          <w:p w:rsidR="006A0BF1" w:rsidRDefault="002F2F2F" w:rsidP="002F2F2F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（</w:t>
            </w:r>
            <w:r>
              <w:rPr>
                <w:rFonts w:eastAsia="楷体"/>
                <w:bCs/>
                <w:spacing w:val="-4"/>
                <w:sz w:val="24"/>
              </w:rPr>
              <w:t>项目取得的突出成果或重要发现</w:t>
            </w:r>
            <w:r>
              <w:rPr>
                <w:rFonts w:eastAsia="楷体" w:hint="eastAsia"/>
                <w:bCs/>
                <w:spacing w:val="-4"/>
                <w:sz w:val="24"/>
              </w:rPr>
              <w:t>，项目产出创新性科研成果情况</w:t>
            </w:r>
            <w:r>
              <w:rPr>
                <w:rFonts w:eastAsia="楷体" w:hint="eastAsia"/>
                <w:bCs/>
                <w:spacing w:val="-4"/>
                <w:sz w:val="24"/>
              </w:rPr>
              <w:t>,</w:t>
            </w:r>
            <w:r>
              <w:rPr>
                <w:rFonts w:eastAsia="楷体" w:hint="eastAsia"/>
                <w:bCs/>
                <w:spacing w:val="-4"/>
                <w:sz w:val="24"/>
              </w:rPr>
              <w:t>如高水平论文数量，影响力；项目在经济、社会发展和生态建设中发挥源头创新作用；</w:t>
            </w:r>
            <w:r>
              <w:rPr>
                <w:rFonts w:eastAsia="楷体"/>
                <w:bCs/>
                <w:spacing w:val="-4"/>
                <w:sz w:val="24"/>
              </w:rPr>
              <w:t>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字以内。</w:t>
            </w:r>
            <w:r>
              <w:rPr>
                <w:rFonts w:eastAsia="楷体" w:hint="eastAsia"/>
                <w:bCs/>
                <w:spacing w:val="-4"/>
                <w:sz w:val="24"/>
              </w:rPr>
              <w:t>）；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2505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2F" w:rsidRDefault="002F2F2F" w:rsidP="002F2F2F">
            <w:pPr>
              <w:adjustRightInd w:val="0"/>
              <w:snapToGrid w:val="0"/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促进学科发展</w:t>
            </w: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与平台搭建</w:t>
            </w:r>
          </w:p>
          <w:p w:rsidR="006A0BF1" w:rsidRDefault="002F2F2F" w:rsidP="002F2F2F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pacing w:val="-4"/>
                <w:sz w:val="24"/>
              </w:rPr>
              <w:t>（</w:t>
            </w:r>
            <w:r>
              <w:rPr>
                <w:rFonts w:eastAsia="楷体" w:hint="eastAsia"/>
                <w:bCs/>
                <w:spacing w:val="-4"/>
                <w:sz w:val="24"/>
              </w:rPr>
              <w:t>支持学科发展情况，论文产出的学科覆盖率，学科竞争力的提高；项目在平台搭建、国际合作、科教融合等方面的影响</w:t>
            </w:r>
            <w:r>
              <w:rPr>
                <w:rFonts w:eastAsia="楷体" w:hint="eastAsia"/>
                <w:b/>
                <w:spacing w:val="-4"/>
                <w:sz w:val="24"/>
              </w:rPr>
              <w:t>）；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2505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2F" w:rsidRDefault="002F2F2F" w:rsidP="002F2F2F">
            <w:pPr>
              <w:adjustRightInd w:val="0"/>
              <w:snapToGrid w:val="0"/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lastRenderedPageBreak/>
              <w:t>人才（团队）成长情况</w:t>
            </w:r>
          </w:p>
          <w:p w:rsidR="006A0BF1" w:rsidRDefault="002F2F2F" w:rsidP="002F2F2F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楷体"/>
                <w:bCs/>
                <w:spacing w:val="-4"/>
                <w:sz w:val="24"/>
              </w:rPr>
              <w:t>（</w:t>
            </w:r>
            <w:r>
              <w:rPr>
                <w:rFonts w:eastAsia="楷体" w:hint="eastAsia"/>
                <w:bCs/>
                <w:spacing w:val="-4"/>
                <w:sz w:val="24"/>
              </w:rPr>
              <w:t>项目对稳定基础研究队伍和培养人才的作用</w:t>
            </w:r>
            <w:r>
              <w:rPr>
                <w:rFonts w:eastAsia="楷体" w:hint="eastAsia"/>
                <w:bCs/>
                <w:spacing w:val="-4"/>
                <w:sz w:val="24"/>
              </w:rPr>
              <w:t>；</w:t>
            </w:r>
            <w:r>
              <w:rPr>
                <w:rFonts w:eastAsia="楷体"/>
                <w:bCs/>
                <w:spacing w:val="-4"/>
                <w:sz w:val="24"/>
              </w:rPr>
              <w:t>项目负责人和主要成员的成长情况，</w:t>
            </w:r>
            <w:r>
              <w:rPr>
                <w:rFonts w:eastAsia="楷体" w:hint="eastAsia"/>
                <w:bCs/>
                <w:spacing w:val="-4"/>
                <w:sz w:val="24"/>
              </w:rPr>
              <w:t>培养获得国家级、省部级</w:t>
            </w:r>
            <w:r>
              <w:rPr>
                <w:rFonts w:eastAsia="楷体" w:hint="eastAsia"/>
                <w:bCs/>
                <w:spacing w:val="-4"/>
                <w:sz w:val="24"/>
              </w:rPr>
              <w:t>等人才数量，培养的博士硕士数量</w:t>
            </w:r>
            <w:r>
              <w:rPr>
                <w:rFonts w:eastAsia="楷体"/>
                <w:bCs/>
                <w:spacing w:val="-4"/>
                <w:sz w:val="24"/>
              </w:rPr>
              <w:t>、稳定项目团队的情况等。限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字以内。）</w:t>
            </w:r>
            <w:r>
              <w:rPr>
                <w:rFonts w:eastAsia="楷体" w:hint="eastAsia"/>
                <w:bCs/>
                <w:spacing w:val="-4"/>
                <w:sz w:val="24"/>
              </w:rPr>
              <w:t>；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2505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2F" w:rsidRDefault="002F2F2F" w:rsidP="002F2F2F">
            <w:pPr>
              <w:pStyle w:val="a3"/>
              <w:ind w:firstLineChars="0" w:firstLine="0"/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成果的转化应用情况</w:t>
            </w:r>
          </w:p>
          <w:p w:rsidR="006A0BF1" w:rsidRDefault="002F2F2F" w:rsidP="002F2F2F">
            <w:pPr>
              <w:pStyle w:val="a3"/>
              <w:ind w:firstLineChars="0" w:firstLine="0"/>
              <w:rPr>
                <w:rFonts w:ascii="仿宋_GB2312" w:eastAsia="楷体"/>
                <w:b/>
                <w:sz w:val="28"/>
                <w:szCs w:val="28"/>
              </w:rPr>
            </w:pPr>
            <w:r>
              <w:rPr>
                <w:rFonts w:eastAsia="楷体"/>
                <w:bCs/>
                <w:spacing w:val="-4"/>
                <w:sz w:val="24"/>
              </w:rPr>
              <w:t>（</w:t>
            </w:r>
            <w:r>
              <w:rPr>
                <w:rFonts w:eastAsia="楷体" w:hint="eastAsia"/>
                <w:bCs/>
                <w:spacing w:val="-4"/>
                <w:sz w:val="24"/>
              </w:rPr>
              <w:t>该项目</w:t>
            </w:r>
            <w:r>
              <w:rPr>
                <w:rFonts w:eastAsia="楷体"/>
                <w:bCs/>
                <w:spacing w:val="-4"/>
                <w:sz w:val="24"/>
              </w:rPr>
              <w:t>是否产生了转化应用，或为应用研究、技术开发等提供了理论方法支撑，或获得相关的社会资源的情况以及可能的应用前景等。限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字以内。</w:t>
            </w:r>
            <w:r>
              <w:rPr>
                <w:rFonts w:eastAsia="楷体" w:hint="eastAsia"/>
                <w:bCs/>
                <w:spacing w:val="-4"/>
                <w:sz w:val="24"/>
              </w:rPr>
              <w:t>）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91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0BF1" w:rsidRDefault="002F2F2F" w:rsidP="002F2F2F">
            <w:pPr>
              <w:pStyle w:val="a3"/>
              <w:ind w:firstLineChars="0" w:firstLine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满意度调查及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</w:t>
            </w: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1524"/>
        </w:trPr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F1" w:rsidRDefault="002F2F2F" w:rsidP="002F2F2F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楷体" w:hint="eastAsia"/>
                <w:bCs/>
                <w:spacing w:val="-4"/>
                <w:sz w:val="24"/>
              </w:rPr>
              <w:t>对学校组织科学基金项目申请工作的满意度及建议；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A0BF1" w:rsidTr="002F2F2F">
        <w:tblPrEx>
          <w:tblCellMar>
            <w:left w:w="108" w:type="dxa"/>
            <w:right w:w="108" w:type="dxa"/>
          </w:tblCellMar>
        </w:tblPrEx>
        <w:trPr>
          <w:trHeight w:val="1567"/>
        </w:trPr>
        <w:tc>
          <w:tcPr>
            <w:tcW w:w="20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0BF1" w:rsidRDefault="002F2F2F" w:rsidP="002F2F2F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pacing w:val="-4"/>
                <w:sz w:val="24"/>
              </w:rPr>
              <w:t>对学校项目管理和支撑条件保障的满意度及建议；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BF1" w:rsidRDefault="006A0BF1" w:rsidP="002F2F2F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6A0BF1" w:rsidRDefault="002F2F2F">
      <w:pPr>
        <w:rPr>
          <w:b/>
          <w:bCs/>
        </w:rPr>
      </w:pPr>
      <w:r>
        <w:rPr>
          <w:rFonts w:hint="eastAsia"/>
          <w:b/>
          <w:bCs/>
        </w:rPr>
        <w:t>注：本表填写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年度（即自公历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日起至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日止）国自然项目资金的</w:t>
      </w:r>
      <w:r>
        <w:rPr>
          <w:rFonts w:hint="eastAsia"/>
          <w:b/>
          <w:bCs/>
        </w:rPr>
        <w:t>支出、结转及结余情况。</w:t>
      </w:r>
    </w:p>
    <w:p w:rsidR="006A0BF1" w:rsidRDefault="002F2F2F">
      <w:pPr>
        <w:rPr>
          <w:b/>
          <w:bCs/>
        </w:rPr>
      </w:pPr>
      <w:r>
        <w:rPr>
          <w:rFonts w:hint="eastAsia"/>
          <w:b/>
          <w:bCs/>
        </w:rPr>
        <w:t>年初结转：项目上一年度经费结转到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年度的部分。</w:t>
      </w:r>
    </w:p>
    <w:p w:rsidR="006A0BF1" w:rsidRDefault="002F2F2F">
      <w:pPr>
        <w:rPr>
          <w:b/>
          <w:bCs/>
        </w:rPr>
      </w:pPr>
      <w:r>
        <w:rPr>
          <w:rFonts w:hint="eastAsia"/>
          <w:b/>
          <w:bCs/>
        </w:rPr>
        <w:t>本年支出：发生在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年度的</w:t>
      </w:r>
      <w:r>
        <w:rPr>
          <w:rFonts w:hint="eastAsia"/>
          <w:b/>
          <w:bCs/>
        </w:rPr>
        <w:t>项目直接经费全部支出。</w:t>
      </w:r>
    </w:p>
    <w:p w:rsidR="006A0BF1" w:rsidRDefault="002F2F2F">
      <w:r>
        <w:rPr>
          <w:rFonts w:hint="eastAsia"/>
          <w:b/>
          <w:bCs/>
        </w:rPr>
        <w:t>年末结余：截至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项目直接经费余额。</w:t>
      </w:r>
    </w:p>
    <w:sectPr w:rsidR="006A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5326"/>
    <w:rsid w:val="002F2F2F"/>
    <w:rsid w:val="006A0BF1"/>
    <w:rsid w:val="01951162"/>
    <w:rsid w:val="034E6F27"/>
    <w:rsid w:val="04045835"/>
    <w:rsid w:val="07980C2F"/>
    <w:rsid w:val="10DE5326"/>
    <w:rsid w:val="13C266B7"/>
    <w:rsid w:val="177D0F8B"/>
    <w:rsid w:val="242A42A2"/>
    <w:rsid w:val="2B092A44"/>
    <w:rsid w:val="31B70030"/>
    <w:rsid w:val="436906E3"/>
    <w:rsid w:val="46734E89"/>
    <w:rsid w:val="47691522"/>
    <w:rsid w:val="495E04D1"/>
    <w:rsid w:val="4C1468CB"/>
    <w:rsid w:val="4E3F4560"/>
    <w:rsid w:val="533E079F"/>
    <w:rsid w:val="54027A76"/>
    <w:rsid w:val="547E1221"/>
    <w:rsid w:val="54A620F3"/>
    <w:rsid w:val="5E3D75E1"/>
    <w:rsid w:val="5F96149C"/>
    <w:rsid w:val="606F671E"/>
    <w:rsid w:val="609C1DD2"/>
    <w:rsid w:val="670F5E44"/>
    <w:rsid w:val="683F448D"/>
    <w:rsid w:val="6F4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rsid w:val="002F2F2F"/>
    <w:rPr>
      <w:sz w:val="18"/>
      <w:szCs w:val="18"/>
    </w:rPr>
  </w:style>
  <w:style w:type="character" w:customStyle="1" w:styleId="Char">
    <w:name w:val="批注框文本 Char"/>
    <w:basedOn w:val="a0"/>
    <w:link w:val="a4"/>
    <w:rsid w:val="002F2F2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rsid w:val="002F2F2F"/>
    <w:rPr>
      <w:sz w:val="18"/>
      <w:szCs w:val="18"/>
    </w:rPr>
  </w:style>
  <w:style w:type="character" w:customStyle="1" w:styleId="Char">
    <w:name w:val="批注框文本 Char"/>
    <w:basedOn w:val="a0"/>
    <w:link w:val="a4"/>
    <w:rsid w:val="002F2F2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静娅～</dc:creator>
  <cp:lastModifiedBy>cgk</cp:lastModifiedBy>
  <cp:revision>2</cp:revision>
  <cp:lastPrinted>2020-07-23T09:10:00Z</cp:lastPrinted>
  <dcterms:created xsi:type="dcterms:W3CDTF">2020-07-23T09:40:00Z</dcterms:created>
  <dcterms:modified xsi:type="dcterms:W3CDTF">2020-07-23T09:40:00Z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